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34A" w:rsidRPr="00603621" w:rsidRDefault="00BD134A" w:rsidP="00BD134A">
      <w:pPr>
        <w:suppressAutoHyphens/>
        <w:spacing w:after="0" w:line="480" w:lineRule="auto"/>
        <w:jc w:val="left"/>
        <w:rPr>
          <w:rFonts w:ascii="Times New Roman" w:eastAsia="맑은 고딕" w:hAnsi="Times New Roman" w:cs="Times New Roman"/>
          <w:color w:val="000000" w:themeColor="text1"/>
          <w:kern w:val="0"/>
          <w:sz w:val="22"/>
          <w:lang w:val="en-GB"/>
        </w:rPr>
      </w:pPr>
      <w:r w:rsidRPr="004D59B4">
        <w:rPr>
          <w:rFonts w:ascii="Times New Roman" w:eastAsia="맑은 고딕" w:hAnsi="Times New Roman" w:cs="Times New Roman"/>
          <w:b/>
          <w:color w:val="000000" w:themeColor="text1"/>
          <w:kern w:val="0"/>
          <w:sz w:val="22"/>
          <w:lang w:val="en-GB" w:eastAsia="en-US"/>
        </w:rPr>
        <w:t>Appendix 1</w:t>
      </w:r>
      <w:r w:rsidRPr="004D59B4">
        <w:rPr>
          <w:rFonts w:ascii="Times New Roman" w:eastAsia="맑은 고딕" w:hAnsi="Times New Roman" w:cs="Times New Roman"/>
          <w:color w:val="000000" w:themeColor="text1"/>
          <w:kern w:val="0"/>
          <w:sz w:val="22"/>
          <w:lang w:val="en-GB" w:eastAsia="en-US"/>
        </w:rPr>
        <w:t xml:space="preserve"> </w:t>
      </w:r>
      <w:r w:rsidRPr="00603621">
        <w:rPr>
          <w:rFonts w:ascii="Times New Roman" w:eastAsia="맑은 고딕" w:hAnsi="Times New Roman" w:cs="Times New Roman"/>
          <w:color w:val="000000" w:themeColor="text1"/>
          <w:kern w:val="0"/>
          <w:sz w:val="22"/>
          <w:lang w:val="en-GB" w:eastAsia="en-US"/>
        </w:rPr>
        <w:t xml:space="preserve">Reclassification of eight activity areas on detailed activities in </w:t>
      </w:r>
      <w:r w:rsidRPr="00603621">
        <w:rPr>
          <w:rFonts w:ascii="Times New Roman" w:eastAsia="맑은 고딕" w:hAnsi="Times New Roman" w:cs="Times New Roman" w:hint="eastAsia"/>
          <w:color w:val="000000" w:themeColor="text1"/>
          <w:kern w:val="0"/>
          <w:sz w:val="22"/>
          <w:lang w:val="en-GB"/>
        </w:rPr>
        <w:t xml:space="preserve">KTUS </w:t>
      </w:r>
      <w:r w:rsidRPr="00603621">
        <w:rPr>
          <w:rFonts w:ascii="Times New Roman" w:eastAsia="맑은 고딕" w:hAnsi="Times New Roman" w:cs="Times New Roman"/>
          <w:color w:val="000000" w:themeColor="text1"/>
          <w:kern w:val="0"/>
          <w:sz w:val="22"/>
          <w:lang w:val="en-GB" w:eastAsia="en-US"/>
        </w:rPr>
        <w:t>2014</w:t>
      </w:r>
    </w:p>
    <w:tbl>
      <w:tblPr>
        <w:tblW w:w="83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820"/>
        <w:gridCol w:w="1559"/>
        <w:gridCol w:w="1961"/>
      </w:tblGrid>
      <w:tr w:rsidR="00BD134A" w:rsidRPr="00A56DA2" w:rsidTr="00CB77B6">
        <w:trPr>
          <w:trHeight w:val="345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134A" w:rsidRPr="004D59B4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4D59B4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Contents of activities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134A" w:rsidRPr="004D59B4" w:rsidRDefault="00BD134A" w:rsidP="00CB77B6">
            <w:pPr>
              <w:spacing w:after="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4D59B4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Code number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4D59B4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4D59B4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Activity areas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bookmarkStart w:id="0" w:name="_GoBack"/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Sleeping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A120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</w:tr>
      <w:bookmarkEnd w:id="0"/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Insomnia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A140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Sick leave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A340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Idling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G970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Eating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Snacking and drinking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A240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Personal hygiene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A920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Dressing, make-up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A940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Other personal care activity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A990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Class 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Breaks between classes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Self-study at school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School/University events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Other School/University activities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Taking courses at private institutions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Taking broadcasting/online courses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C240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Self-study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C260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education than school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C290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Leisure and liberal arts learning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Self-therapy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A320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medical care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A360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beauty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A960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Food preparation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D120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Making snacks or desserts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D140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Clearing table, washing dishes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D160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food-related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D180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Laundry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Fixing and producing homeware and shoes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D240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homeware and shoes related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D280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Cleaning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D320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Tidying up home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D340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Dumping trash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D360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Household management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D420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Household item management and production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D440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residence related service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D460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household item related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D480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Vehicle maintenance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D520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vehicle maintenance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D540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Pet care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D620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Plant care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D640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Getting pet and plant care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D660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Off-line shopping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D720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On-line shopping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D740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Offline purchase of service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D760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Online purchase of service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D780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shopping related behavior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D790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Organizing housekeeping book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D920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Using the services of financial institutions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D940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Using the services of public office etc.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D960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home maintenance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D990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Physical Care (under 10 years old)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E120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Teaching children (under 10 years old)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E140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Reading books /Playing with children (under 10 years old)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E160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Nursing children (under 10 only)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E180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cares of children (under 10 only)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E190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Physical Care (over 10 years old)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Studying (over 10 years old)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E240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Nursing (over 10 years old)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E260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care (over 10 years old)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E290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Nursing (spouse)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E320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care (spouse)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E390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Nursing (parents and grandparents living together)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E420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caring (parents and grandparents living together)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E490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Nursing (other family members or roommate)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E520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Other caring (other family members or roommate)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E590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Nursing (parents and grandparents not living together)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E620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Other caring (parents and grandparents not living together)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E690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Nursing (other family members not living together)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E720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caring (other family members not living together)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E790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Helping housekeeping activity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Religious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G320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Participating in religious gatherings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G340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religious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G390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Traveling due to personal care 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H120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Commuting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Traveling due to other works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H240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Traveling due to learning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H320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Traveling due to home maintenance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H420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Traveling related to caring family members living together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H520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Traveling related to caring family members not living together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H540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Traveling related to volunteer/participation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H720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Traveling related to fellowship and leisure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H820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Others relevant to traveling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H920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Reading books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G210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Reading newspapers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Reading magazines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G230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Watching TV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Watching Videos etc.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G250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Listening to the radio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Listening to records/CDs/Tapes/MP3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G270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Internet surfing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Other leisure activities related to media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G290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Smoking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leisure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Personal hobbies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G930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Movie theatre / Video room 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G410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Concert/theatre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G420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Visiting museum/exhibition halls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G430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Watching sports games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G440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Tourism / Driving tour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G450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cultural and tourism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G490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Walking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G510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Running/ Jogging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Climbing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G530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Bicycle / In-line skate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Personal exercise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G550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Ball game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Fishing / Hunting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G570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sports / Leports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G590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Mass game / plays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G910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Computer / mobile games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Entertainment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G950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Mandatory participation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F120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participation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F190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Caring for your acquaintances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Helping income-generating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helping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Face-to-face encounter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G120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Interactions via video and voice exchange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G140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Interactions via text and mail exchange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G160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fellowship activities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G190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Ceremonies such as wedding, funeral etc.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G620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Major job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B110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Side jobs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Unpaid agriculture, forestry and fishery work on family farm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B130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Unpaid work on family farm besides agriculture, forestry and fishery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Agriculture, forestry and fishery work for self-consumption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B150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Break at workplace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B170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Work related training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B180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Other job-related activities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B190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Job seeking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Participation related to children's education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F140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Volunteering for national and local events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F220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Activities related to the neglected class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F240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Activities related to people in disaster 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F260</w:t>
            </w:r>
          </w:p>
        </w:tc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  <w:tr w:rsidR="00BD134A" w:rsidRPr="00A56DA2" w:rsidTr="00CB77B6">
        <w:trPr>
          <w:trHeight w:val="33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Other volunteering work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F290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34A" w:rsidRPr="00A56DA2" w:rsidRDefault="00BD134A" w:rsidP="00CB77B6">
            <w:pPr>
              <w:spacing w:after="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56DA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</w:p>
        </w:tc>
      </w:tr>
    </w:tbl>
    <w:p w:rsidR="00BD134A" w:rsidRPr="00A56DA2" w:rsidRDefault="00BD134A" w:rsidP="00BD134A">
      <w:pPr>
        <w:widowControl w:val="0"/>
        <w:wordWrap w:val="0"/>
        <w:autoSpaceDE w:val="0"/>
        <w:autoSpaceDN w:val="0"/>
        <w:spacing w:after="0" w:line="276" w:lineRule="auto"/>
        <w:rPr>
          <w:rFonts w:ascii="Times New Roman" w:eastAsia="Times New Roman" w:hAnsi="Times New Roman"/>
        </w:rPr>
      </w:pPr>
      <w:r w:rsidRPr="006C7035">
        <w:rPr>
          <w:rFonts w:ascii="Times New Roman" w:eastAsia="Times New Roman" w:hAnsi="Times New Roman"/>
          <w:i/>
        </w:rPr>
        <w:t>A</w:t>
      </w:r>
      <w:r>
        <w:rPr>
          <w:rFonts w:ascii="Times New Roman" w:eastAsia="Times New Roman" w:hAnsi="Times New Roman"/>
        </w:rPr>
        <w:t xml:space="preserve"> activities of daily living,</w:t>
      </w:r>
      <w:r w:rsidRPr="00A56DA2">
        <w:rPr>
          <w:rFonts w:ascii="Times New Roman" w:eastAsia="Times New Roman" w:hAnsi="Times New Roman" w:hint="eastAsia"/>
        </w:rPr>
        <w:t xml:space="preserve"> </w:t>
      </w:r>
      <w:r w:rsidRPr="006C7035">
        <w:rPr>
          <w:rFonts w:ascii="Times New Roman" w:eastAsia="Times New Roman" w:hAnsi="Times New Roman"/>
          <w:i/>
        </w:rPr>
        <w:t>I</w:t>
      </w:r>
      <w:r w:rsidRPr="00A56DA2">
        <w:rPr>
          <w:rFonts w:ascii="Times New Roman" w:eastAsia="Times New Roman" w:hAnsi="Times New Roman"/>
        </w:rPr>
        <w:t xml:space="preserve"> instrume</w:t>
      </w:r>
      <w:r>
        <w:rPr>
          <w:rFonts w:ascii="Times New Roman" w:eastAsia="Times New Roman" w:hAnsi="Times New Roman"/>
        </w:rPr>
        <w:t xml:space="preserve">ntal activities of daily living, </w:t>
      </w:r>
      <w:r w:rsidRPr="006C7035">
        <w:rPr>
          <w:rFonts w:ascii="Times New Roman" w:eastAsia="Times New Roman" w:hAnsi="Times New Roman"/>
          <w:i/>
        </w:rPr>
        <w:t>R</w:t>
      </w:r>
      <w:r>
        <w:rPr>
          <w:rFonts w:ascii="Times New Roman" w:eastAsia="Times New Roman" w:hAnsi="Times New Roman"/>
        </w:rPr>
        <w:t xml:space="preserve"> rest and sleep,</w:t>
      </w:r>
      <w:r w:rsidRPr="00A56DA2">
        <w:rPr>
          <w:rFonts w:ascii="Times New Roman" w:eastAsia="Times New Roman" w:hAnsi="Times New Roman" w:hint="eastAsia"/>
        </w:rPr>
        <w:t xml:space="preserve"> </w:t>
      </w:r>
      <w:r w:rsidRPr="006C7035">
        <w:rPr>
          <w:rFonts w:ascii="Times New Roman" w:eastAsia="Times New Roman" w:hAnsi="Times New Roman"/>
          <w:i/>
        </w:rPr>
        <w:t>W</w:t>
      </w:r>
      <w:r w:rsidRPr="00A56DA2">
        <w:rPr>
          <w:rFonts w:ascii="Times New Roman" w:eastAsia="Times New Roman" w:hAnsi="Times New Roman"/>
        </w:rPr>
        <w:t xml:space="preserve"> work</w:t>
      </w:r>
      <w:r>
        <w:rPr>
          <w:rFonts w:ascii="Times New Roman" w:eastAsia="Times New Roman" w:hAnsi="Times New Roman" w:hint="eastAsia"/>
        </w:rPr>
        <w:t>,</w:t>
      </w:r>
      <w:r w:rsidRPr="00A56DA2">
        <w:rPr>
          <w:rFonts w:ascii="Times New Roman" w:eastAsia="Times New Roman" w:hAnsi="Times New Roman" w:hint="eastAsia"/>
        </w:rPr>
        <w:t xml:space="preserve"> </w:t>
      </w:r>
      <w:r w:rsidRPr="006C7035">
        <w:rPr>
          <w:rFonts w:ascii="Times New Roman" w:eastAsia="Times New Roman" w:hAnsi="Times New Roman"/>
          <w:i/>
        </w:rPr>
        <w:t>E</w:t>
      </w:r>
      <w:r w:rsidRPr="00A56DA2">
        <w:rPr>
          <w:rFonts w:ascii="Times New Roman" w:eastAsia="Times New Roman" w:hAnsi="Times New Roman"/>
        </w:rPr>
        <w:t xml:space="preserve"> education</w:t>
      </w:r>
      <w:r>
        <w:rPr>
          <w:rFonts w:ascii="Times New Roman" w:eastAsia="Times New Roman" w:hAnsi="Times New Roman" w:hint="eastAsia"/>
        </w:rPr>
        <w:t>,</w:t>
      </w:r>
      <w:r w:rsidRPr="00A56DA2">
        <w:rPr>
          <w:rFonts w:ascii="Times New Roman" w:eastAsia="Times New Roman" w:hAnsi="Times New Roman" w:hint="eastAsia"/>
        </w:rPr>
        <w:t xml:space="preserve"> </w:t>
      </w:r>
      <w:r w:rsidRPr="006C7035">
        <w:rPr>
          <w:rFonts w:ascii="Times New Roman" w:eastAsia="Times New Roman" w:hAnsi="Times New Roman"/>
          <w:i/>
        </w:rPr>
        <w:t>P</w:t>
      </w:r>
      <w:r w:rsidRPr="00A56DA2">
        <w:rPr>
          <w:rFonts w:ascii="Times New Roman" w:eastAsia="Times New Roman" w:hAnsi="Times New Roman"/>
        </w:rPr>
        <w:t xml:space="preserve"> play</w:t>
      </w:r>
      <w:r>
        <w:rPr>
          <w:rFonts w:ascii="Times New Roman" w:eastAsia="Times New Roman" w:hAnsi="Times New Roman" w:hint="eastAsia"/>
        </w:rPr>
        <w:t>,</w:t>
      </w:r>
      <w:r w:rsidRPr="00A56DA2">
        <w:rPr>
          <w:rFonts w:ascii="Times New Roman" w:eastAsia="Times New Roman" w:hAnsi="Times New Roman" w:hint="eastAsia"/>
        </w:rPr>
        <w:t xml:space="preserve"> </w:t>
      </w:r>
      <w:r w:rsidRPr="006C7035">
        <w:rPr>
          <w:rFonts w:ascii="Times New Roman" w:eastAsia="Times New Roman" w:hAnsi="Times New Roman"/>
          <w:i/>
        </w:rPr>
        <w:t>L</w:t>
      </w:r>
      <w:r w:rsidRPr="00A56DA2">
        <w:rPr>
          <w:rFonts w:ascii="Times New Roman" w:eastAsia="Times New Roman" w:hAnsi="Times New Roman"/>
        </w:rPr>
        <w:t xml:space="preserve"> leisure</w:t>
      </w:r>
      <w:r>
        <w:rPr>
          <w:rFonts w:ascii="Times New Roman" w:eastAsia="Times New Roman" w:hAnsi="Times New Roman" w:hint="eastAsia"/>
        </w:rPr>
        <w:t>,</w:t>
      </w:r>
      <w:r w:rsidRPr="00A56DA2">
        <w:rPr>
          <w:rFonts w:ascii="Times New Roman" w:eastAsia="Times New Roman" w:hAnsi="Times New Roman" w:hint="eastAsia"/>
        </w:rPr>
        <w:t xml:space="preserve"> </w:t>
      </w:r>
      <w:r w:rsidRPr="006C7035">
        <w:rPr>
          <w:rFonts w:ascii="Times New Roman" w:eastAsia="Times New Roman" w:hAnsi="Times New Roman"/>
          <w:i/>
        </w:rPr>
        <w:t>S</w:t>
      </w:r>
      <w:r w:rsidRPr="00A56DA2">
        <w:rPr>
          <w:rFonts w:ascii="Times New Roman" w:eastAsia="Times New Roman" w:hAnsi="Times New Roman"/>
        </w:rPr>
        <w:t xml:space="preserve"> social participation</w:t>
      </w:r>
    </w:p>
    <w:p w:rsidR="00BD134A" w:rsidRPr="003A6B8D" w:rsidRDefault="00BD134A" w:rsidP="00BD134A">
      <w:pPr>
        <w:rPr>
          <w:rFonts w:ascii="Times New Roman" w:hAnsi="Times New Roman" w:cs="Times New Roman"/>
          <w:b/>
        </w:rPr>
      </w:pPr>
    </w:p>
    <w:p w:rsidR="00BD134A" w:rsidRDefault="00BD134A" w:rsidP="00BD134A"/>
    <w:p w:rsidR="00BD134A" w:rsidRPr="00662F5B" w:rsidRDefault="00BD134A" w:rsidP="00BD134A">
      <w:pPr>
        <w:pStyle w:val="AJOT"/>
        <w:rPr>
          <w:color w:val="000000" w:themeColor="text1"/>
          <w:kern w:val="0"/>
        </w:rPr>
      </w:pPr>
    </w:p>
    <w:p w:rsidR="002E3E68" w:rsidRPr="00BD134A" w:rsidRDefault="00603621"/>
    <w:sectPr w:rsidR="002E3E68" w:rsidRPr="00BD134A" w:rsidSect="00BD134A">
      <w:pgSz w:w="11906" w:h="16838"/>
      <w:pgMar w:top="1418" w:right="1418" w:bottom="1418" w:left="1418" w:header="851" w:footer="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doNotDisplayPageBoundaries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34A"/>
    <w:rsid w:val="00603621"/>
    <w:rsid w:val="007E652F"/>
    <w:rsid w:val="00930892"/>
    <w:rsid w:val="00BD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27713"/>
  <w15:chartTrackingRefBased/>
  <w15:docId w15:val="{39FED988-8DE1-4F72-9FDD-1C4DBB00B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34A"/>
    <w:pPr>
      <w:spacing w:after="20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JOT">
    <w:name w:val="AJOT_본문"/>
    <w:basedOn w:val="a"/>
    <w:link w:val="AJOTChar"/>
    <w:qFormat/>
    <w:rsid w:val="00BD134A"/>
    <w:pPr>
      <w:spacing w:after="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AJOTChar">
    <w:name w:val="AJOT_본문 Char"/>
    <w:basedOn w:val="a0"/>
    <w:link w:val="AJOT"/>
    <w:rsid w:val="00BD134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차유진 교수님</dc:creator>
  <cp:keywords/>
  <dc:description/>
  <cp:lastModifiedBy>차유진 교수님</cp:lastModifiedBy>
  <cp:revision>2</cp:revision>
  <dcterms:created xsi:type="dcterms:W3CDTF">2019-08-18T07:27:00Z</dcterms:created>
  <dcterms:modified xsi:type="dcterms:W3CDTF">2019-08-18T07:35:00Z</dcterms:modified>
</cp:coreProperties>
</file>